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河南省医药采购CA证书在线新办操作手册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说明：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河南省医药采购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CA证书申请前，需要先取得河南省医药采购平台用户名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二、操作：</w:t>
      </w:r>
    </w:p>
    <w:p>
      <w:pPr>
        <w:numPr>
          <w:ilvl w:val="0"/>
          <w:numId w:val="0"/>
        </w:numPr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1、登录信安官网www.hnxaca.com，首页点击</w:t>
      </w:r>
      <w:r>
        <w:rPr>
          <w:rFonts w:hint="eastAsia"/>
          <w:b/>
          <w:bCs/>
          <w:sz w:val="28"/>
          <w:szCs w:val="28"/>
          <w:lang w:val="en-US" w:eastAsia="zh-CN"/>
        </w:rPr>
        <w:t>证书在线办理入口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--</w:t>
      </w:r>
      <w:r>
        <w:rPr>
          <w:rFonts w:hint="eastAsia"/>
          <w:b/>
          <w:bCs/>
          <w:sz w:val="28"/>
          <w:szCs w:val="28"/>
          <w:lang w:val="en-US" w:eastAsia="zh-CN"/>
        </w:rPr>
        <w:t>招投标专区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-河南省医药采购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，如下图所示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2765" cy="1395095"/>
            <wp:effectExtent l="0" t="0" r="10795" b="698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38425"/>
            <wp:effectExtent l="0" t="0" r="6350" b="952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/>
          <w:b/>
          <w:bCs/>
          <w:sz w:val="28"/>
          <w:szCs w:val="28"/>
          <w:lang w:val="en-US" w:eastAsia="zh-CN"/>
        </w:rPr>
        <w:t>新办证书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模块，仔细阅读新办业务须知，点击</w:t>
      </w:r>
      <w:r>
        <w:rPr>
          <w:rFonts w:hint="eastAsia"/>
          <w:b/>
          <w:bCs/>
          <w:sz w:val="28"/>
          <w:szCs w:val="28"/>
          <w:lang w:val="en-US" w:eastAsia="zh-CN"/>
        </w:rPr>
        <w:t>新办证书业务办理，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如下图所示：</w:t>
      </w:r>
      <w:r>
        <w:drawing>
          <wp:inline distT="0" distB="0" distL="114300" distR="114300">
            <wp:extent cx="5273040" cy="2610485"/>
            <wp:effectExtent l="0" t="0" r="381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</w:t>
      </w:r>
      <w:r>
        <w:rPr>
          <w:rFonts w:hint="eastAsia"/>
          <w:b/>
          <w:bCs/>
          <w:sz w:val="28"/>
          <w:szCs w:val="28"/>
          <w:lang w:val="en-US" w:eastAsia="zh-CN"/>
        </w:rPr>
        <w:t>新办证书业务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申请，填写基本信息如下：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11470" cy="2143760"/>
            <wp:effectExtent l="0" t="0" r="17780" b="889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填写在线办理业务经办人信息、发票信息，如下：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412105" cy="2351405"/>
            <wp:effectExtent l="0" t="0" r="133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上传单位材料（支持下载委托书、电子签章信息采集表模板），点击【选择图片】进行选择添加单位材料，点击【开始上传】上传图片，点击【删除】可删除上传的图片；选择证书办理期限，</w:t>
      </w:r>
      <w:r>
        <w:rPr>
          <w:rFonts w:hint="eastAsia"/>
          <w:sz w:val="28"/>
          <w:szCs w:val="28"/>
          <w:lang w:val="en-US" w:eastAsia="zh-CN"/>
        </w:rPr>
        <w:t>可选择多年，</w:t>
      </w:r>
      <w:r>
        <w:rPr>
          <w:rFonts w:hint="eastAsia"/>
          <w:sz w:val="28"/>
          <w:szCs w:val="28"/>
          <w:lang w:eastAsia="zh-CN"/>
        </w:rPr>
        <w:t>如下图：</w:t>
      </w:r>
      <w:r>
        <w:drawing>
          <wp:inline distT="0" distB="0" distL="114300" distR="114300">
            <wp:extent cx="5413375" cy="3240405"/>
            <wp:effectExtent l="0" t="0" r="15875" b="1714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填写邮寄信息，</w:t>
      </w:r>
      <w:r>
        <w:rPr>
          <w:rFonts w:hint="eastAsia"/>
          <w:sz w:val="28"/>
          <w:szCs w:val="28"/>
          <w:lang w:val="en-US" w:eastAsia="zh-CN"/>
        </w:rPr>
        <w:t>请选择邮寄方式：顺丰到付或免费邮寄，</w:t>
      </w:r>
      <w:r>
        <w:rPr>
          <w:rFonts w:hint="eastAsia"/>
          <w:sz w:val="28"/>
          <w:szCs w:val="28"/>
          <w:lang w:eastAsia="zh-CN"/>
        </w:rPr>
        <w:t>查看电子认证服务协议，接受服务协议则勾选，输入验证码，点击【提交申请】，如下图：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408295" cy="1777365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提交申请后，请按照提示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需用本公司对公账户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进行对公转账，支付完成后，工作人员会尽快对订单进行处理，如下：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12740" cy="2422525"/>
            <wp:effectExtent l="0" t="0" r="1651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5、如需查询进度或修改资料可登录www.hnxaca.com--</w:t>
      </w:r>
      <w:r>
        <w:rPr>
          <w:rFonts w:hint="eastAsia"/>
          <w:b/>
          <w:bCs/>
          <w:sz w:val="28"/>
          <w:szCs w:val="28"/>
          <w:lang w:val="en-US" w:eastAsia="zh-CN"/>
        </w:rPr>
        <w:t>证书在线办理入口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，如下图：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840" cy="1386205"/>
            <wp:effectExtent l="0" t="0" r="0" b="63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点击【招投标专区】--【河南省医药采购】--【新办证书】--【查询新办证书业务办理情况】，如下图：</w:t>
      </w:r>
      <w:r>
        <w:drawing>
          <wp:inline distT="0" distB="0" distL="114300" distR="114300">
            <wp:extent cx="5407660" cy="2259330"/>
            <wp:effectExtent l="0" t="0" r="2540" b="762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输入申请账号、单位名称、经办人手机号、验证码进行查询业务进度情况，如下图：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09565" cy="2082800"/>
            <wp:effectExtent l="0" t="0" r="6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未审核前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或者</w:t>
      </w:r>
      <w:r>
        <w:rPr>
          <w:rFonts w:hint="eastAsia"/>
          <w:b w:val="0"/>
          <w:bCs w:val="0"/>
          <w:color w:val="FF0000"/>
          <w:sz w:val="28"/>
          <w:szCs w:val="28"/>
          <w:highlight w:val="none"/>
          <w:lang w:val="en-US" w:eastAsia="zh-CN"/>
        </w:rPr>
        <w:t>审核未通过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，可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编辑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，进行资料的修改，点击支付可查看对公账户。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07025" cy="2522220"/>
            <wp:effectExtent l="0" t="0" r="317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28"/>
          <w:szCs w:val="28"/>
          <w:lang w:val="en-US" w:eastAsia="zh-CN"/>
        </w:rPr>
        <w:t>6、</w:t>
      </w:r>
      <w:r>
        <w:rPr>
          <w:rFonts w:hint="eastAsia"/>
          <w:b/>
          <w:bCs/>
          <w:sz w:val="28"/>
          <w:szCs w:val="28"/>
          <w:lang w:val="en-US" w:eastAsia="zh-CN"/>
        </w:rPr>
        <w:t>电子发票下载：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在信安CA官网（www.hnxaca.com）首页【电子发票查询】如下图：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1330960"/>
            <wp:effectExtent l="0" t="0" r="11430" b="1016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将KEY插入电脑USB接口，输入验证码进行</w:t>
      </w:r>
      <w:r>
        <w:rPr>
          <w:rFonts w:hint="eastAsia"/>
          <w:b/>
          <w:bCs/>
          <w:sz w:val="28"/>
          <w:szCs w:val="28"/>
          <w:lang w:val="en-US" w:eastAsia="zh-CN"/>
        </w:rPr>
        <w:t>进行查询、下载电子发票，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如下图：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5411470" cy="2990850"/>
            <wp:effectExtent l="0" t="0" r="1778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通过网上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业务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遇到问题，可致电信安CA客服电话（0371）96596。</w:t>
      </w:r>
    </w:p>
    <w:p/>
    <w:sectPr>
      <w:pgSz w:w="11906" w:h="16838"/>
      <w:pgMar w:top="1213" w:right="1689" w:bottom="1213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A5097"/>
    <w:multiLevelType w:val="singleLevel"/>
    <w:tmpl w:val="983A509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BEF926D"/>
    <w:multiLevelType w:val="singleLevel"/>
    <w:tmpl w:val="BBEF92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iYzdhNjZlZTczYjBkZmM3OGJkNzU0MmFiYmZmNjMifQ=="/>
  </w:docVars>
  <w:rsids>
    <w:rsidRoot w:val="00000000"/>
    <w:rsid w:val="30802746"/>
    <w:rsid w:val="30C24FD6"/>
    <w:rsid w:val="36C05C9B"/>
    <w:rsid w:val="3CF95D2D"/>
    <w:rsid w:val="4F1E35DF"/>
    <w:rsid w:val="61261F48"/>
    <w:rsid w:val="70FF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639</Words>
  <Characters>700</Characters>
  <Lines>0</Lines>
  <Paragraphs>0</Paragraphs>
  <TotalTime>2</TotalTime>
  <ScaleCrop>false</ScaleCrop>
  <LinksUpToDate>false</LinksUpToDate>
  <CharactersWithSpaces>700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dcterms:modified xsi:type="dcterms:W3CDTF">2022-12-27T01:41:16Z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5D0E36C7FD2C4A40BD9ACC9CEE23551E</vt:lpwstr>
  </property>
</Properties>
</file>